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1BFA8" w14:textId="77777777" w:rsidR="00342ABA" w:rsidRPr="006E4010" w:rsidRDefault="006E4010">
      <w:pPr>
        <w:rPr>
          <w:rFonts w:asciiTheme="majorHAnsi" w:hAnsiTheme="majorHAnsi"/>
          <w:b/>
          <w:sz w:val="22"/>
          <w:szCs w:val="22"/>
        </w:rPr>
      </w:pPr>
      <w:r w:rsidRPr="006E4010">
        <w:rPr>
          <w:rFonts w:asciiTheme="majorHAnsi" w:hAnsiTheme="majorHAnsi"/>
          <w:b/>
          <w:sz w:val="22"/>
          <w:szCs w:val="22"/>
        </w:rPr>
        <w:t>Penney’s Wood</w:t>
      </w:r>
    </w:p>
    <w:p w14:paraId="391257AA"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AGM - 25</w:t>
      </w:r>
      <w:r w:rsidRPr="006E4010">
        <w:rPr>
          <w:rFonts w:asciiTheme="majorHAnsi" w:hAnsiTheme="majorHAnsi"/>
          <w:b/>
          <w:sz w:val="22"/>
          <w:szCs w:val="22"/>
          <w:vertAlign w:val="superscript"/>
        </w:rPr>
        <w:t>th</w:t>
      </w:r>
      <w:r w:rsidRPr="006E4010">
        <w:rPr>
          <w:rFonts w:asciiTheme="majorHAnsi" w:hAnsiTheme="majorHAnsi"/>
          <w:b/>
          <w:sz w:val="22"/>
          <w:szCs w:val="22"/>
        </w:rPr>
        <w:t xml:space="preserve"> November 2014</w:t>
      </w:r>
    </w:p>
    <w:p w14:paraId="0FB9E11D" w14:textId="77777777" w:rsidR="006E4010" w:rsidRPr="006E4010" w:rsidRDefault="006E4010">
      <w:pPr>
        <w:rPr>
          <w:rFonts w:asciiTheme="majorHAnsi" w:hAnsiTheme="majorHAnsi"/>
          <w:sz w:val="22"/>
          <w:szCs w:val="22"/>
        </w:rPr>
      </w:pPr>
    </w:p>
    <w:p w14:paraId="68FDCC88"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Present:</w:t>
      </w:r>
    </w:p>
    <w:p w14:paraId="6B9C63AE" w14:textId="77777777" w:rsidR="006E4010" w:rsidRPr="006E4010" w:rsidRDefault="006E4010">
      <w:pPr>
        <w:rPr>
          <w:rFonts w:asciiTheme="majorHAnsi" w:hAnsiTheme="majorHAnsi"/>
          <w:sz w:val="22"/>
          <w:szCs w:val="22"/>
        </w:rPr>
      </w:pPr>
      <w:r w:rsidRPr="006E4010">
        <w:rPr>
          <w:rFonts w:asciiTheme="majorHAnsi" w:hAnsiTheme="majorHAnsi"/>
          <w:sz w:val="22"/>
          <w:szCs w:val="22"/>
        </w:rPr>
        <w:t>Ewen Cameron, Kate Somervail, Mandy Round,  Helena Thomson, Rory Sheehan, Iain Campbell and Alastair Kerr</w:t>
      </w:r>
    </w:p>
    <w:p w14:paraId="69A90817" w14:textId="77777777" w:rsidR="006E4010" w:rsidRPr="006E4010" w:rsidRDefault="006E4010">
      <w:pPr>
        <w:rPr>
          <w:rFonts w:asciiTheme="majorHAnsi" w:hAnsiTheme="majorHAnsi"/>
          <w:sz w:val="22"/>
          <w:szCs w:val="22"/>
        </w:rPr>
      </w:pPr>
    </w:p>
    <w:p w14:paraId="14A83A31"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Apologies:</w:t>
      </w:r>
    </w:p>
    <w:p w14:paraId="14CD297E" w14:textId="77777777" w:rsidR="006E4010" w:rsidRPr="006E4010" w:rsidRDefault="006E4010">
      <w:pPr>
        <w:rPr>
          <w:rFonts w:asciiTheme="majorHAnsi" w:hAnsiTheme="majorHAnsi"/>
          <w:sz w:val="22"/>
          <w:szCs w:val="22"/>
        </w:rPr>
      </w:pPr>
      <w:r w:rsidRPr="006E4010">
        <w:rPr>
          <w:rFonts w:asciiTheme="majorHAnsi" w:hAnsiTheme="majorHAnsi"/>
          <w:sz w:val="22"/>
          <w:szCs w:val="22"/>
        </w:rPr>
        <w:t>Julie King, John and Bronwen Wheatley</w:t>
      </w:r>
    </w:p>
    <w:p w14:paraId="1DBD8963" w14:textId="77777777" w:rsidR="006E4010" w:rsidRPr="006E4010" w:rsidRDefault="006E4010">
      <w:pPr>
        <w:rPr>
          <w:rFonts w:asciiTheme="majorHAnsi" w:hAnsiTheme="majorHAnsi"/>
          <w:sz w:val="22"/>
          <w:szCs w:val="22"/>
        </w:rPr>
      </w:pPr>
    </w:p>
    <w:p w14:paraId="0B4C60CD" w14:textId="77777777" w:rsidR="006E4010" w:rsidRPr="006E4010" w:rsidRDefault="006E4010">
      <w:pPr>
        <w:rPr>
          <w:rFonts w:asciiTheme="majorHAnsi" w:hAnsiTheme="majorHAnsi"/>
          <w:sz w:val="22"/>
          <w:szCs w:val="22"/>
        </w:rPr>
      </w:pPr>
    </w:p>
    <w:p w14:paraId="0C2A570B"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Minutes of last AGM</w:t>
      </w:r>
    </w:p>
    <w:p w14:paraId="4F59E7CF" w14:textId="77777777" w:rsidR="006E4010" w:rsidRPr="006E4010" w:rsidRDefault="006E4010">
      <w:pPr>
        <w:rPr>
          <w:rFonts w:asciiTheme="majorHAnsi" w:hAnsiTheme="majorHAnsi"/>
          <w:sz w:val="22"/>
          <w:szCs w:val="22"/>
        </w:rPr>
      </w:pPr>
      <w:r w:rsidRPr="006E4010">
        <w:rPr>
          <w:rFonts w:asciiTheme="majorHAnsi" w:hAnsiTheme="majorHAnsi"/>
          <w:sz w:val="22"/>
          <w:szCs w:val="22"/>
        </w:rPr>
        <w:t>These are historical, and relate to the hand over between the WALC and Woodland projects, and as such are approved</w:t>
      </w:r>
    </w:p>
    <w:p w14:paraId="471ECD7C" w14:textId="77777777" w:rsidR="006E4010" w:rsidRDefault="006E4010">
      <w:pPr>
        <w:rPr>
          <w:rFonts w:asciiTheme="majorHAnsi" w:hAnsiTheme="majorHAnsi"/>
          <w:sz w:val="22"/>
          <w:szCs w:val="22"/>
        </w:rPr>
      </w:pPr>
    </w:p>
    <w:p w14:paraId="03BDED5C" w14:textId="77777777" w:rsidR="006E4010" w:rsidRPr="006E4010" w:rsidRDefault="006E4010">
      <w:pPr>
        <w:rPr>
          <w:rFonts w:asciiTheme="majorHAnsi" w:hAnsiTheme="majorHAnsi"/>
          <w:sz w:val="22"/>
          <w:szCs w:val="22"/>
        </w:rPr>
      </w:pPr>
    </w:p>
    <w:p w14:paraId="284797B3"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Chairman’s Report</w:t>
      </w:r>
    </w:p>
    <w:p w14:paraId="5D93671F" w14:textId="77777777" w:rsidR="006E4010" w:rsidRPr="006E4010" w:rsidRDefault="006E4010" w:rsidP="006E4010">
      <w:pPr>
        <w:rPr>
          <w:rFonts w:asciiTheme="majorHAnsi" w:hAnsiTheme="majorHAnsi"/>
          <w:sz w:val="22"/>
          <w:szCs w:val="22"/>
        </w:rPr>
      </w:pPr>
      <w:r w:rsidRPr="006E4010">
        <w:rPr>
          <w:rFonts w:asciiTheme="majorHAnsi" w:hAnsiTheme="majorHAnsi"/>
          <w:sz w:val="22"/>
          <w:szCs w:val="22"/>
        </w:rPr>
        <w:t>Over the last 18 months, there has been a lot of progress on the community woodland being developed on the land bequeathed by the late Duncan Penney.</w:t>
      </w:r>
    </w:p>
    <w:p w14:paraId="7AE7F9D5" w14:textId="77777777" w:rsidR="006E4010" w:rsidRPr="006E4010" w:rsidRDefault="006E4010" w:rsidP="006E4010">
      <w:pPr>
        <w:rPr>
          <w:rFonts w:asciiTheme="majorHAnsi" w:hAnsiTheme="majorHAnsi"/>
          <w:sz w:val="22"/>
          <w:szCs w:val="22"/>
        </w:rPr>
      </w:pPr>
      <w:r w:rsidRPr="006E4010">
        <w:rPr>
          <w:rFonts w:asciiTheme="majorHAnsi" w:hAnsiTheme="majorHAnsi"/>
          <w:sz w:val="22"/>
          <w:szCs w:val="22"/>
        </w:rPr>
        <w:t>The completed stages so far are as follows:</w:t>
      </w:r>
    </w:p>
    <w:p w14:paraId="30685DF6" w14:textId="77777777" w:rsidR="006E4010" w:rsidRPr="006E4010" w:rsidRDefault="006E4010" w:rsidP="006E4010">
      <w:pPr>
        <w:pStyle w:val="ListParagraph"/>
        <w:numPr>
          <w:ilvl w:val="0"/>
          <w:numId w:val="1"/>
        </w:numPr>
        <w:rPr>
          <w:rFonts w:asciiTheme="majorHAnsi" w:hAnsiTheme="majorHAnsi"/>
        </w:rPr>
      </w:pPr>
      <w:r w:rsidRPr="006E4010">
        <w:rPr>
          <w:rFonts w:asciiTheme="majorHAnsi" w:hAnsiTheme="majorHAnsi"/>
        </w:rPr>
        <w:t>Securing support from and agreeing planting plan with Woodland Trust.</w:t>
      </w:r>
    </w:p>
    <w:p w14:paraId="2EE96A54" w14:textId="77777777" w:rsidR="006E4010" w:rsidRPr="006E4010" w:rsidRDefault="006E4010" w:rsidP="006E4010">
      <w:pPr>
        <w:pStyle w:val="ListParagraph"/>
        <w:numPr>
          <w:ilvl w:val="0"/>
          <w:numId w:val="1"/>
        </w:numPr>
        <w:rPr>
          <w:rFonts w:asciiTheme="majorHAnsi" w:hAnsiTheme="majorHAnsi"/>
        </w:rPr>
      </w:pPr>
      <w:r w:rsidRPr="006E4010">
        <w:rPr>
          <w:rFonts w:asciiTheme="majorHAnsi" w:hAnsiTheme="majorHAnsi"/>
        </w:rPr>
        <w:t>Ground clearance. Removal of debris, and preparation of the land for planting.</w:t>
      </w:r>
    </w:p>
    <w:p w14:paraId="4BA0E8B0" w14:textId="77777777" w:rsidR="006E4010" w:rsidRPr="006E4010" w:rsidRDefault="006E4010" w:rsidP="006E4010">
      <w:pPr>
        <w:pStyle w:val="ListParagraph"/>
        <w:numPr>
          <w:ilvl w:val="0"/>
          <w:numId w:val="1"/>
        </w:numPr>
        <w:rPr>
          <w:rFonts w:asciiTheme="majorHAnsi" w:hAnsiTheme="majorHAnsi"/>
        </w:rPr>
      </w:pPr>
      <w:r w:rsidRPr="006E4010">
        <w:rPr>
          <w:rFonts w:asciiTheme="majorHAnsi" w:hAnsiTheme="majorHAnsi"/>
        </w:rPr>
        <w:t>Fencing and gating of the entire site.</w:t>
      </w:r>
    </w:p>
    <w:p w14:paraId="770B8F69" w14:textId="77777777" w:rsidR="006E4010" w:rsidRPr="006E4010" w:rsidRDefault="006E4010" w:rsidP="006E4010">
      <w:pPr>
        <w:pStyle w:val="ListParagraph"/>
        <w:numPr>
          <w:ilvl w:val="0"/>
          <w:numId w:val="1"/>
        </w:numPr>
        <w:rPr>
          <w:rFonts w:asciiTheme="majorHAnsi" w:hAnsiTheme="majorHAnsi"/>
        </w:rPr>
      </w:pPr>
      <w:r w:rsidRPr="006E4010">
        <w:rPr>
          <w:rFonts w:asciiTheme="majorHAnsi" w:hAnsiTheme="majorHAnsi"/>
        </w:rPr>
        <w:t>Laying out of path and bridging.</w:t>
      </w:r>
    </w:p>
    <w:p w14:paraId="1189A96E" w14:textId="77777777" w:rsidR="006E4010" w:rsidRPr="006E4010" w:rsidRDefault="006E4010" w:rsidP="006E4010">
      <w:pPr>
        <w:pStyle w:val="ListParagraph"/>
        <w:numPr>
          <w:ilvl w:val="0"/>
          <w:numId w:val="1"/>
        </w:numPr>
        <w:rPr>
          <w:rFonts w:asciiTheme="majorHAnsi" w:hAnsiTheme="majorHAnsi"/>
        </w:rPr>
      </w:pPr>
      <w:r w:rsidRPr="006E4010">
        <w:rPr>
          <w:rFonts w:asciiTheme="majorHAnsi" w:hAnsiTheme="majorHAnsi"/>
        </w:rPr>
        <w:t>Agreement signed on planting and maintenance contract (3 years).</w:t>
      </w:r>
    </w:p>
    <w:p w14:paraId="6935A538" w14:textId="77777777" w:rsidR="006E4010" w:rsidRPr="006E4010" w:rsidRDefault="006E4010" w:rsidP="006E4010">
      <w:pPr>
        <w:pStyle w:val="ListParagraph"/>
        <w:numPr>
          <w:ilvl w:val="0"/>
          <w:numId w:val="1"/>
        </w:numPr>
        <w:rPr>
          <w:rFonts w:asciiTheme="majorHAnsi" w:hAnsiTheme="majorHAnsi"/>
        </w:rPr>
      </w:pPr>
      <w:r w:rsidRPr="006E4010">
        <w:rPr>
          <w:rFonts w:asciiTheme="majorHAnsi" w:hAnsiTheme="majorHAnsi"/>
        </w:rPr>
        <w:t>Planting of approximately 18oo trees of entirely indigenous species, with appropriate protection.</w:t>
      </w:r>
    </w:p>
    <w:p w14:paraId="4A104164" w14:textId="77777777" w:rsidR="006E4010" w:rsidRPr="006E4010" w:rsidRDefault="006E4010" w:rsidP="006E4010">
      <w:pPr>
        <w:pStyle w:val="ListParagraph"/>
        <w:numPr>
          <w:ilvl w:val="0"/>
          <w:numId w:val="1"/>
        </w:numPr>
        <w:rPr>
          <w:rFonts w:asciiTheme="majorHAnsi" w:hAnsiTheme="majorHAnsi"/>
        </w:rPr>
      </w:pPr>
      <w:r w:rsidRPr="006E4010">
        <w:rPr>
          <w:rFonts w:asciiTheme="majorHAnsi" w:hAnsiTheme="majorHAnsi"/>
        </w:rPr>
        <w:t>First stage maintenance, weed control.</w:t>
      </w:r>
    </w:p>
    <w:p w14:paraId="6CA97051" w14:textId="77777777" w:rsidR="006E4010" w:rsidRPr="006E4010" w:rsidRDefault="006E4010" w:rsidP="006E4010">
      <w:pPr>
        <w:rPr>
          <w:rFonts w:asciiTheme="majorHAnsi" w:hAnsiTheme="majorHAnsi"/>
          <w:sz w:val="22"/>
          <w:szCs w:val="22"/>
        </w:rPr>
      </w:pPr>
      <w:r w:rsidRPr="006E4010">
        <w:rPr>
          <w:rFonts w:asciiTheme="majorHAnsi" w:hAnsiTheme="majorHAnsi"/>
          <w:sz w:val="22"/>
          <w:szCs w:val="22"/>
        </w:rPr>
        <w:t>The climate this year appears to been very favourable to tree planting, with some species already clearly visible above their protective sleeves.</w:t>
      </w:r>
    </w:p>
    <w:p w14:paraId="3B46CF35" w14:textId="77777777" w:rsidR="006E4010" w:rsidRPr="006E4010" w:rsidRDefault="006E4010" w:rsidP="006E4010">
      <w:pPr>
        <w:rPr>
          <w:rFonts w:asciiTheme="majorHAnsi" w:hAnsiTheme="majorHAnsi"/>
          <w:sz w:val="22"/>
          <w:szCs w:val="22"/>
        </w:rPr>
      </w:pPr>
      <w:r w:rsidRPr="006E4010">
        <w:rPr>
          <w:rFonts w:asciiTheme="majorHAnsi" w:hAnsiTheme="majorHAnsi"/>
          <w:sz w:val="22"/>
          <w:szCs w:val="22"/>
        </w:rPr>
        <w:t>A very positive start has clearly been made, but there is much still to be done to enable the development to fulfil its potential and to reflect the intentions expressed by the local community - to become a natural woodland comprising native species planted in a manner sympathetic to the local environment and providing a peaceful space for local wild-life to be enjoyed by all.</w:t>
      </w:r>
    </w:p>
    <w:p w14:paraId="268800CB" w14:textId="77777777" w:rsidR="006E4010" w:rsidRPr="006E4010" w:rsidRDefault="006E4010" w:rsidP="006E4010">
      <w:pPr>
        <w:rPr>
          <w:rFonts w:asciiTheme="majorHAnsi" w:hAnsiTheme="majorHAnsi"/>
          <w:sz w:val="22"/>
          <w:szCs w:val="22"/>
        </w:rPr>
      </w:pPr>
      <w:r w:rsidRPr="006E4010">
        <w:rPr>
          <w:rFonts w:asciiTheme="majorHAnsi" w:hAnsiTheme="majorHAnsi"/>
          <w:sz w:val="22"/>
          <w:szCs w:val="22"/>
        </w:rPr>
        <w:t>In addition, the charity committee is sensitive to comments received about the shape and nature of planting, the need to modify some of the planted areas, and the need also to re-apply some focus to the drainage and waterways.</w:t>
      </w:r>
    </w:p>
    <w:p w14:paraId="4A932BBC" w14:textId="77777777" w:rsidR="006E4010" w:rsidRPr="006E4010" w:rsidRDefault="006E4010" w:rsidP="006E4010">
      <w:pPr>
        <w:rPr>
          <w:rFonts w:asciiTheme="majorHAnsi" w:hAnsiTheme="majorHAnsi"/>
          <w:sz w:val="22"/>
          <w:szCs w:val="22"/>
        </w:rPr>
      </w:pPr>
      <w:r w:rsidRPr="006E4010">
        <w:rPr>
          <w:rFonts w:asciiTheme="majorHAnsi" w:hAnsiTheme="majorHAnsi"/>
          <w:sz w:val="22"/>
          <w:szCs w:val="22"/>
        </w:rPr>
        <w:t>Now that the majority of the plantings are achieving some growth, it is our intention to re-plant a number of trees more in line with the original intentions.</w:t>
      </w:r>
    </w:p>
    <w:p w14:paraId="0B01A9C9" w14:textId="77777777" w:rsidR="006E4010" w:rsidRPr="006E4010" w:rsidRDefault="006E4010" w:rsidP="006E4010">
      <w:pPr>
        <w:rPr>
          <w:rFonts w:asciiTheme="majorHAnsi" w:hAnsiTheme="majorHAnsi"/>
          <w:sz w:val="22"/>
          <w:szCs w:val="22"/>
        </w:rPr>
      </w:pPr>
      <w:r w:rsidRPr="006E4010">
        <w:rPr>
          <w:rFonts w:asciiTheme="majorHAnsi" w:hAnsiTheme="majorHAnsi"/>
          <w:sz w:val="22"/>
          <w:szCs w:val="22"/>
        </w:rPr>
        <w:t>In order to take the development to the next stage, to ensure that maintenance is properly managed and to build on the positive start, the committee believes that it would be advantageous at this stage to broaden the committee and increase the extent of public participation in this project.</w:t>
      </w:r>
    </w:p>
    <w:p w14:paraId="59DB395E" w14:textId="77777777" w:rsidR="006E4010" w:rsidRDefault="006E4010">
      <w:pPr>
        <w:rPr>
          <w:rFonts w:asciiTheme="majorHAnsi" w:hAnsiTheme="majorHAnsi"/>
          <w:sz w:val="22"/>
          <w:szCs w:val="22"/>
        </w:rPr>
      </w:pPr>
    </w:p>
    <w:p w14:paraId="4A34B193" w14:textId="77777777" w:rsidR="006E4010" w:rsidRDefault="006E4010">
      <w:pPr>
        <w:rPr>
          <w:rFonts w:asciiTheme="majorHAnsi" w:hAnsiTheme="majorHAnsi"/>
          <w:sz w:val="22"/>
          <w:szCs w:val="22"/>
        </w:rPr>
      </w:pPr>
    </w:p>
    <w:p w14:paraId="628D39DA" w14:textId="77777777" w:rsidR="006E4010" w:rsidRDefault="006E4010">
      <w:pPr>
        <w:rPr>
          <w:rFonts w:asciiTheme="majorHAnsi" w:hAnsiTheme="majorHAnsi"/>
          <w:sz w:val="22"/>
          <w:szCs w:val="22"/>
        </w:rPr>
      </w:pPr>
    </w:p>
    <w:p w14:paraId="5EF15E26" w14:textId="77777777" w:rsidR="006E4010" w:rsidRDefault="006E4010">
      <w:pPr>
        <w:rPr>
          <w:rFonts w:asciiTheme="majorHAnsi" w:hAnsiTheme="majorHAnsi"/>
          <w:sz w:val="22"/>
          <w:szCs w:val="22"/>
        </w:rPr>
      </w:pPr>
    </w:p>
    <w:p w14:paraId="6CB5BE9B" w14:textId="77777777" w:rsidR="006E4010" w:rsidRDefault="006E4010">
      <w:pPr>
        <w:rPr>
          <w:rFonts w:asciiTheme="majorHAnsi" w:hAnsiTheme="majorHAnsi"/>
          <w:sz w:val="22"/>
          <w:szCs w:val="22"/>
        </w:rPr>
      </w:pPr>
    </w:p>
    <w:p w14:paraId="135E223E"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lastRenderedPageBreak/>
        <w:t>Financial Report</w:t>
      </w:r>
    </w:p>
    <w:p w14:paraId="1D546796" w14:textId="77777777" w:rsidR="006E4010" w:rsidRDefault="006E4010">
      <w:pPr>
        <w:rPr>
          <w:rFonts w:asciiTheme="majorHAnsi" w:hAnsiTheme="majorHAnsi"/>
          <w:sz w:val="22"/>
          <w:szCs w:val="22"/>
        </w:rPr>
      </w:pPr>
      <w:r>
        <w:rPr>
          <w:rFonts w:asciiTheme="majorHAnsi" w:hAnsiTheme="majorHAnsi"/>
          <w:sz w:val="22"/>
          <w:szCs w:val="22"/>
        </w:rPr>
        <w:t>Funds are sitting at over £13,000, with one £300 bill outstanding.</w:t>
      </w:r>
    </w:p>
    <w:p w14:paraId="4A16AEC6" w14:textId="77777777" w:rsidR="006E4010" w:rsidRDefault="006E4010">
      <w:pPr>
        <w:rPr>
          <w:rFonts w:asciiTheme="majorHAnsi" w:hAnsiTheme="majorHAnsi"/>
          <w:sz w:val="22"/>
          <w:szCs w:val="22"/>
        </w:rPr>
      </w:pPr>
      <w:r>
        <w:rPr>
          <w:rFonts w:asciiTheme="majorHAnsi" w:hAnsiTheme="majorHAnsi"/>
          <w:sz w:val="22"/>
          <w:szCs w:val="22"/>
        </w:rPr>
        <w:t>Maintenance costs:</w:t>
      </w:r>
    </w:p>
    <w:p w14:paraId="633BAE21" w14:textId="77777777" w:rsidR="006E4010" w:rsidRDefault="006E4010">
      <w:pP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Estimated</w:t>
      </w:r>
      <w:r>
        <w:rPr>
          <w:rFonts w:asciiTheme="majorHAnsi" w:hAnsiTheme="majorHAnsi"/>
          <w:sz w:val="22"/>
          <w:szCs w:val="22"/>
        </w:rPr>
        <w:tab/>
        <w:t>Actual</w:t>
      </w:r>
    </w:p>
    <w:p w14:paraId="03941DC8" w14:textId="77777777" w:rsidR="006E4010" w:rsidRDefault="006E4010">
      <w:pPr>
        <w:rPr>
          <w:rFonts w:asciiTheme="majorHAnsi" w:hAnsiTheme="majorHAnsi"/>
          <w:sz w:val="22"/>
          <w:szCs w:val="22"/>
        </w:rPr>
      </w:pPr>
      <w:r>
        <w:rPr>
          <w:rFonts w:asciiTheme="majorHAnsi" w:hAnsiTheme="majorHAnsi"/>
          <w:sz w:val="22"/>
          <w:szCs w:val="22"/>
        </w:rPr>
        <w:t>Year 1 – 2014</w:t>
      </w:r>
      <w:r>
        <w:rPr>
          <w:rFonts w:asciiTheme="majorHAnsi" w:hAnsiTheme="majorHAnsi"/>
          <w:sz w:val="22"/>
          <w:szCs w:val="22"/>
        </w:rPr>
        <w:tab/>
      </w:r>
      <w:r>
        <w:rPr>
          <w:rFonts w:asciiTheme="majorHAnsi" w:hAnsiTheme="majorHAnsi"/>
          <w:sz w:val="22"/>
          <w:szCs w:val="22"/>
        </w:rPr>
        <w:tab/>
        <w:t>£562</w:t>
      </w:r>
      <w:r>
        <w:rPr>
          <w:rFonts w:asciiTheme="majorHAnsi" w:hAnsiTheme="majorHAnsi"/>
          <w:sz w:val="22"/>
          <w:szCs w:val="22"/>
        </w:rPr>
        <w:tab/>
      </w:r>
      <w:r>
        <w:rPr>
          <w:rFonts w:asciiTheme="majorHAnsi" w:hAnsiTheme="majorHAnsi"/>
          <w:sz w:val="22"/>
          <w:szCs w:val="22"/>
        </w:rPr>
        <w:tab/>
        <w:t>£412</w:t>
      </w:r>
    </w:p>
    <w:p w14:paraId="64472372" w14:textId="77777777" w:rsidR="006E4010" w:rsidRDefault="006E4010">
      <w:pPr>
        <w:rPr>
          <w:rFonts w:asciiTheme="majorHAnsi" w:hAnsiTheme="majorHAnsi"/>
          <w:sz w:val="22"/>
          <w:szCs w:val="22"/>
        </w:rPr>
      </w:pPr>
      <w:r>
        <w:rPr>
          <w:rFonts w:asciiTheme="majorHAnsi" w:hAnsiTheme="majorHAnsi"/>
          <w:sz w:val="22"/>
          <w:szCs w:val="22"/>
        </w:rPr>
        <w:t>Year 2 – 2015</w:t>
      </w:r>
      <w:r>
        <w:rPr>
          <w:rFonts w:asciiTheme="majorHAnsi" w:hAnsiTheme="majorHAnsi"/>
          <w:sz w:val="22"/>
          <w:szCs w:val="22"/>
        </w:rPr>
        <w:tab/>
      </w:r>
      <w:r>
        <w:rPr>
          <w:rFonts w:asciiTheme="majorHAnsi" w:hAnsiTheme="majorHAnsi"/>
          <w:sz w:val="22"/>
          <w:szCs w:val="22"/>
        </w:rPr>
        <w:tab/>
        <w:t>£722</w:t>
      </w:r>
      <w:r>
        <w:rPr>
          <w:rFonts w:asciiTheme="majorHAnsi" w:hAnsiTheme="majorHAnsi"/>
          <w:sz w:val="22"/>
          <w:szCs w:val="22"/>
        </w:rPr>
        <w:tab/>
      </w:r>
      <w:r>
        <w:rPr>
          <w:rFonts w:asciiTheme="majorHAnsi" w:hAnsiTheme="majorHAnsi"/>
          <w:sz w:val="22"/>
          <w:szCs w:val="22"/>
        </w:rPr>
        <w:tab/>
        <w:t xml:space="preserve">- </w:t>
      </w:r>
    </w:p>
    <w:p w14:paraId="1827C98C" w14:textId="77777777" w:rsidR="006E4010" w:rsidRDefault="006E4010">
      <w:pPr>
        <w:rPr>
          <w:rFonts w:asciiTheme="majorHAnsi" w:hAnsiTheme="majorHAnsi"/>
          <w:sz w:val="22"/>
          <w:szCs w:val="22"/>
        </w:rPr>
      </w:pPr>
    </w:p>
    <w:p w14:paraId="496BC05F" w14:textId="77777777" w:rsidR="006E4010" w:rsidRDefault="006E4010">
      <w:pPr>
        <w:rPr>
          <w:rFonts w:asciiTheme="majorHAnsi" w:hAnsiTheme="majorHAnsi"/>
          <w:sz w:val="22"/>
          <w:szCs w:val="22"/>
        </w:rPr>
      </w:pPr>
      <w:r>
        <w:rPr>
          <w:rFonts w:asciiTheme="majorHAnsi" w:hAnsiTheme="majorHAnsi"/>
          <w:sz w:val="22"/>
          <w:szCs w:val="22"/>
        </w:rPr>
        <w:t xml:space="preserve">Mandy is completing the books as the paperwork is now complete, these will be ready in due course, the books </w:t>
      </w:r>
      <w:r w:rsidR="00C00CCE">
        <w:rPr>
          <w:rFonts w:asciiTheme="majorHAnsi" w:hAnsiTheme="majorHAnsi"/>
          <w:sz w:val="22"/>
          <w:szCs w:val="22"/>
        </w:rPr>
        <w:t xml:space="preserve">will then be handed </w:t>
      </w:r>
      <w:r>
        <w:rPr>
          <w:rFonts w:asciiTheme="majorHAnsi" w:hAnsiTheme="majorHAnsi"/>
          <w:sz w:val="22"/>
          <w:szCs w:val="22"/>
        </w:rPr>
        <w:t>over to the new Treasurer.</w:t>
      </w:r>
    </w:p>
    <w:p w14:paraId="45BFE569" w14:textId="77777777" w:rsidR="006E4010" w:rsidRDefault="006E4010">
      <w:pPr>
        <w:rPr>
          <w:rFonts w:asciiTheme="majorHAnsi" w:hAnsiTheme="majorHAnsi"/>
          <w:sz w:val="22"/>
          <w:szCs w:val="22"/>
        </w:rPr>
      </w:pPr>
    </w:p>
    <w:p w14:paraId="6DD0D25F" w14:textId="77777777" w:rsidR="004C73E2" w:rsidRDefault="004C73E2">
      <w:pPr>
        <w:rPr>
          <w:rFonts w:asciiTheme="majorHAnsi" w:hAnsiTheme="majorHAnsi"/>
          <w:sz w:val="22"/>
          <w:szCs w:val="22"/>
        </w:rPr>
      </w:pPr>
      <w:r>
        <w:rPr>
          <w:rFonts w:asciiTheme="majorHAnsi" w:hAnsiTheme="majorHAnsi"/>
          <w:sz w:val="22"/>
          <w:szCs w:val="22"/>
        </w:rPr>
        <w:t>Ewen thanked Mandy for all her hard work as Treasurer over the last few years.</w:t>
      </w:r>
    </w:p>
    <w:p w14:paraId="7F236F8F" w14:textId="77777777" w:rsidR="006E4010" w:rsidRDefault="006E4010">
      <w:pPr>
        <w:rPr>
          <w:rFonts w:asciiTheme="majorHAnsi" w:hAnsiTheme="majorHAnsi"/>
          <w:sz w:val="22"/>
          <w:szCs w:val="22"/>
        </w:rPr>
      </w:pPr>
    </w:p>
    <w:p w14:paraId="0D7BB444"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Election of Office Bearers</w:t>
      </w:r>
    </w:p>
    <w:p w14:paraId="5DBF5D28" w14:textId="77777777" w:rsidR="006E4010" w:rsidRDefault="006E4010">
      <w:pPr>
        <w:rPr>
          <w:rFonts w:asciiTheme="majorHAnsi" w:hAnsiTheme="majorHAnsi"/>
          <w:sz w:val="22"/>
          <w:szCs w:val="22"/>
        </w:rPr>
      </w:pPr>
      <w:r>
        <w:rPr>
          <w:rFonts w:asciiTheme="majorHAnsi" w:hAnsiTheme="majorHAnsi"/>
          <w:sz w:val="22"/>
          <w:szCs w:val="22"/>
        </w:rPr>
        <w:t>Chairman – Ewen Cameron agreed to stay on</w:t>
      </w:r>
    </w:p>
    <w:p w14:paraId="1165BA2D" w14:textId="77777777" w:rsidR="006E4010" w:rsidRDefault="006E4010">
      <w:pPr>
        <w:rPr>
          <w:rFonts w:asciiTheme="majorHAnsi" w:hAnsiTheme="majorHAnsi"/>
          <w:sz w:val="22"/>
          <w:szCs w:val="22"/>
        </w:rPr>
      </w:pPr>
      <w:r>
        <w:rPr>
          <w:rFonts w:asciiTheme="majorHAnsi" w:hAnsiTheme="majorHAnsi"/>
          <w:sz w:val="22"/>
          <w:szCs w:val="22"/>
        </w:rPr>
        <w:t>Secretary – Kate Somervail agreed to stay on</w:t>
      </w:r>
    </w:p>
    <w:p w14:paraId="06A40061" w14:textId="77777777" w:rsidR="006E4010" w:rsidRDefault="006E4010">
      <w:pPr>
        <w:rPr>
          <w:rFonts w:asciiTheme="majorHAnsi" w:hAnsiTheme="majorHAnsi"/>
          <w:sz w:val="22"/>
          <w:szCs w:val="22"/>
        </w:rPr>
      </w:pPr>
      <w:r>
        <w:rPr>
          <w:rFonts w:asciiTheme="majorHAnsi" w:hAnsiTheme="majorHAnsi"/>
          <w:sz w:val="22"/>
          <w:szCs w:val="22"/>
        </w:rPr>
        <w:t>Treasurer – Iain Campbell, nominated by Kate Somervail, seconded by Mandy Round</w:t>
      </w:r>
    </w:p>
    <w:p w14:paraId="5CAF4D46" w14:textId="77777777" w:rsidR="006E4010" w:rsidRDefault="006E4010">
      <w:pPr>
        <w:rPr>
          <w:rFonts w:asciiTheme="majorHAnsi" w:hAnsiTheme="majorHAnsi"/>
          <w:sz w:val="22"/>
          <w:szCs w:val="22"/>
        </w:rPr>
      </w:pPr>
    </w:p>
    <w:p w14:paraId="4C344D92" w14:textId="77777777" w:rsidR="004C73E2" w:rsidRDefault="004C73E2">
      <w:pPr>
        <w:rPr>
          <w:rFonts w:asciiTheme="majorHAnsi" w:hAnsiTheme="majorHAnsi"/>
          <w:sz w:val="22"/>
          <w:szCs w:val="22"/>
        </w:rPr>
      </w:pPr>
      <w:r>
        <w:rPr>
          <w:rFonts w:asciiTheme="majorHAnsi" w:hAnsiTheme="majorHAnsi"/>
          <w:sz w:val="22"/>
          <w:szCs w:val="22"/>
        </w:rPr>
        <w:t>Thanks to Iain for taking on the Treasurer role.</w:t>
      </w:r>
    </w:p>
    <w:p w14:paraId="0D90BD66" w14:textId="77777777" w:rsidR="006E4010" w:rsidRDefault="006E4010">
      <w:pPr>
        <w:rPr>
          <w:rFonts w:asciiTheme="majorHAnsi" w:hAnsiTheme="majorHAnsi"/>
          <w:sz w:val="22"/>
          <w:szCs w:val="22"/>
        </w:rPr>
      </w:pPr>
    </w:p>
    <w:p w14:paraId="04BE9FFD" w14:textId="77777777" w:rsidR="006E4010" w:rsidRPr="00C00CCE" w:rsidRDefault="006E4010">
      <w:pPr>
        <w:rPr>
          <w:rFonts w:asciiTheme="majorHAnsi" w:hAnsiTheme="majorHAnsi"/>
          <w:b/>
          <w:sz w:val="22"/>
          <w:szCs w:val="22"/>
        </w:rPr>
      </w:pPr>
      <w:r w:rsidRPr="00C00CCE">
        <w:rPr>
          <w:rFonts w:asciiTheme="majorHAnsi" w:hAnsiTheme="majorHAnsi"/>
          <w:b/>
          <w:sz w:val="22"/>
          <w:szCs w:val="22"/>
        </w:rPr>
        <w:t>Co-option of new committee members</w:t>
      </w:r>
    </w:p>
    <w:p w14:paraId="200C6DA7" w14:textId="77777777" w:rsidR="006E4010" w:rsidRDefault="00C00CCE">
      <w:pPr>
        <w:rPr>
          <w:rFonts w:asciiTheme="majorHAnsi" w:hAnsiTheme="majorHAnsi"/>
          <w:sz w:val="22"/>
          <w:szCs w:val="22"/>
        </w:rPr>
      </w:pPr>
      <w:r>
        <w:rPr>
          <w:rFonts w:asciiTheme="majorHAnsi" w:hAnsiTheme="majorHAnsi"/>
          <w:sz w:val="22"/>
          <w:szCs w:val="22"/>
        </w:rPr>
        <w:t>The following have all agreed to join the committee:</w:t>
      </w:r>
    </w:p>
    <w:p w14:paraId="17D750C0" w14:textId="77777777" w:rsidR="00C00CCE" w:rsidRDefault="00C00CCE" w:rsidP="00C00CCE">
      <w:pPr>
        <w:ind w:firstLine="720"/>
        <w:rPr>
          <w:rFonts w:asciiTheme="majorHAnsi" w:hAnsiTheme="majorHAnsi"/>
          <w:sz w:val="22"/>
          <w:szCs w:val="22"/>
        </w:rPr>
      </w:pPr>
      <w:r>
        <w:rPr>
          <w:rFonts w:asciiTheme="majorHAnsi" w:hAnsiTheme="majorHAnsi"/>
          <w:sz w:val="22"/>
          <w:szCs w:val="22"/>
        </w:rPr>
        <w:t>Helena Thomson</w:t>
      </w:r>
    </w:p>
    <w:p w14:paraId="3A418841" w14:textId="77777777" w:rsidR="00C00CCE" w:rsidRDefault="00C00CCE" w:rsidP="00C00CCE">
      <w:pPr>
        <w:ind w:firstLine="720"/>
        <w:rPr>
          <w:rFonts w:asciiTheme="majorHAnsi" w:hAnsiTheme="majorHAnsi"/>
          <w:sz w:val="22"/>
          <w:szCs w:val="22"/>
        </w:rPr>
      </w:pPr>
      <w:r>
        <w:rPr>
          <w:rFonts w:asciiTheme="majorHAnsi" w:hAnsiTheme="majorHAnsi"/>
          <w:sz w:val="22"/>
          <w:szCs w:val="22"/>
        </w:rPr>
        <w:t>Rory Sheehan</w:t>
      </w:r>
    </w:p>
    <w:p w14:paraId="7F14E96B" w14:textId="77777777" w:rsidR="00C00CCE" w:rsidRDefault="00C00CCE" w:rsidP="00C00CCE">
      <w:pPr>
        <w:ind w:firstLine="720"/>
        <w:rPr>
          <w:rFonts w:asciiTheme="majorHAnsi" w:hAnsiTheme="majorHAnsi"/>
          <w:sz w:val="22"/>
          <w:szCs w:val="22"/>
        </w:rPr>
      </w:pPr>
      <w:r>
        <w:rPr>
          <w:rFonts w:asciiTheme="majorHAnsi" w:hAnsiTheme="majorHAnsi"/>
          <w:sz w:val="22"/>
          <w:szCs w:val="22"/>
        </w:rPr>
        <w:t>Alastair Kerr</w:t>
      </w:r>
    </w:p>
    <w:p w14:paraId="604BBCD5" w14:textId="77777777" w:rsidR="00C00CCE" w:rsidRDefault="00C00CCE" w:rsidP="00C00CCE">
      <w:pPr>
        <w:ind w:firstLine="720"/>
        <w:rPr>
          <w:rFonts w:asciiTheme="majorHAnsi" w:hAnsiTheme="majorHAnsi"/>
          <w:sz w:val="22"/>
          <w:szCs w:val="22"/>
        </w:rPr>
      </w:pPr>
      <w:r>
        <w:rPr>
          <w:rFonts w:asciiTheme="majorHAnsi" w:hAnsiTheme="majorHAnsi"/>
          <w:sz w:val="22"/>
          <w:szCs w:val="22"/>
        </w:rPr>
        <w:t>Julie King</w:t>
      </w:r>
    </w:p>
    <w:p w14:paraId="54982719" w14:textId="77777777" w:rsidR="00C00CCE" w:rsidRDefault="00C00CCE" w:rsidP="00C00CCE">
      <w:pPr>
        <w:ind w:firstLine="720"/>
        <w:rPr>
          <w:rFonts w:asciiTheme="majorHAnsi" w:hAnsiTheme="majorHAnsi"/>
          <w:sz w:val="22"/>
          <w:szCs w:val="22"/>
        </w:rPr>
      </w:pPr>
      <w:r>
        <w:rPr>
          <w:rFonts w:asciiTheme="majorHAnsi" w:hAnsiTheme="majorHAnsi"/>
          <w:sz w:val="22"/>
          <w:szCs w:val="22"/>
        </w:rPr>
        <w:t>John Wheatley</w:t>
      </w:r>
    </w:p>
    <w:p w14:paraId="6C20BD40" w14:textId="77777777" w:rsidR="00C00CCE" w:rsidRDefault="00C00CCE">
      <w:pPr>
        <w:rPr>
          <w:rFonts w:asciiTheme="majorHAnsi" w:hAnsiTheme="majorHAnsi"/>
          <w:sz w:val="22"/>
          <w:szCs w:val="22"/>
        </w:rPr>
      </w:pPr>
      <w:r>
        <w:rPr>
          <w:rFonts w:asciiTheme="majorHAnsi" w:hAnsiTheme="majorHAnsi"/>
          <w:sz w:val="22"/>
          <w:szCs w:val="22"/>
        </w:rPr>
        <w:t>Bronwen Wheatley is remaining on the committee.</w:t>
      </w:r>
    </w:p>
    <w:p w14:paraId="3F0931EB" w14:textId="77777777" w:rsidR="004C73E2" w:rsidRDefault="004C73E2">
      <w:pPr>
        <w:rPr>
          <w:rFonts w:asciiTheme="majorHAnsi" w:hAnsiTheme="majorHAnsi"/>
          <w:sz w:val="22"/>
          <w:szCs w:val="22"/>
        </w:rPr>
      </w:pPr>
    </w:p>
    <w:p w14:paraId="5ECCCCFA" w14:textId="77777777" w:rsidR="004C73E2" w:rsidRDefault="004C73E2">
      <w:pPr>
        <w:rPr>
          <w:rFonts w:asciiTheme="majorHAnsi" w:hAnsiTheme="majorHAnsi"/>
          <w:sz w:val="22"/>
          <w:szCs w:val="22"/>
        </w:rPr>
      </w:pPr>
      <w:r>
        <w:rPr>
          <w:rFonts w:asciiTheme="majorHAnsi" w:hAnsiTheme="majorHAnsi"/>
          <w:sz w:val="22"/>
          <w:szCs w:val="22"/>
        </w:rPr>
        <w:t>A warm welcome to all the new committee members.</w:t>
      </w:r>
    </w:p>
    <w:p w14:paraId="71E06D08" w14:textId="77777777" w:rsidR="00C00CCE" w:rsidRDefault="00C00CCE">
      <w:pPr>
        <w:rPr>
          <w:rFonts w:asciiTheme="majorHAnsi" w:hAnsiTheme="majorHAnsi"/>
          <w:sz w:val="22"/>
          <w:szCs w:val="22"/>
        </w:rPr>
      </w:pPr>
    </w:p>
    <w:p w14:paraId="49C3C06B" w14:textId="77777777" w:rsidR="00C00CCE" w:rsidRDefault="00C00CCE">
      <w:pPr>
        <w:rPr>
          <w:rFonts w:asciiTheme="majorHAnsi" w:hAnsiTheme="majorHAnsi"/>
          <w:sz w:val="22"/>
          <w:szCs w:val="22"/>
        </w:rPr>
      </w:pPr>
    </w:p>
    <w:p w14:paraId="75B9B417" w14:textId="77777777" w:rsidR="00C00CCE" w:rsidRPr="00C00CCE" w:rsidRDefault="00C00CCE">
      <w:pPr>
        <w:rPr>
          <w:rFonts w:asciiTheme="majorHAnsi" w:hAnsiTheme="majorHAnsi"/>
          <w:b/>
          <w:sz w:val="22"/>
          <w:szCs w:val="22"/>
        </w:rPr>
      </w:pPr>
      <w:r w:rsidRPr="00C00CCE">
        <w:rPr>
          <w:rFonts w:asciiTheme="majorHAnsi" w:hAnsiTheme="majorHAnsi"/>
          <w:b/>
          <w:sz w:val="22"/>
          <w:szCs w:val="22"/>
        </w:rPr>
        <w:t>AOCB</w:t>
      </w:r>
    </w:p>
    <w:p w14:paraId="703ED3C8" w14:textId="77DD2B52" w:rsidR="00C00CCE" w:rsidRDefault="00C00CCE" w:rsidP="00C00CCE">
      <w:pPr>
        <w:pStyle w:val="ListParagraph"/>
        <w:numPr>
          <w:ilvl w:val="0"/>
          <w:numId w:val="2"/>
        </w:numPr>
        <w:rPr>
          <w:rFonts w:asciiTheme="majorHAnsi" w:hAnsiTheme="majorHAnsi"/>
        </w:rPr>
      </w:pPr>
      <w:r w:rsidRPr="00C00CCE">
        <w:rPr>
          <w:rFonts w:asciiTheme="majorHAnsi" w:hAnsiTheme="majorHAnsi"/>
        </w:rPr>
        <w:t xml:space="preserve">The ground around Wester Crosslands had been left empty to allow the current owners to plant trees of their own choice in the area. A letter of comfort is to </w:t>
      </w:r>
      <w:r w:rsidR="001F0C31">
        <w:rPr>
          <w:rFonts w:asciiTheme="majorHAnsi" w:hAnsiTheme="majorHAnsi"/>
        </w:rPr>
        <w:t xml:space="preserve">be </w:t>
      </w:r>
      <w:bookmarkStart w:id="0" w:name="_GoBack"/>
      <w:bookmarkEnd w:id="0"/>
      <w:r w:rsidRPr="00C00CCE">
        <w:rPr>
          <w:rFonts w:asciiTheme="majorHAnsi" w:hAnsiTheme="majorHAnsi"/>
        </w:rPr>
        <w:t>supplied to Mandy to confirm this.</w:t>
      </w:r>
    </w:p>
    <w:p w14:paraId="354FA28F" w14:textId="77777777" w:rsidR="00C00CCE" w:rsidRDefault="00C00CCE" w:rsidP="00C00CCE">
      <w:pPr>
        <w:rPr>
          <w:rFonts w:asciiTheme="majorHAnsi" w:hAnsiTheme="majorHAnsi"/>
        </w:rPr>
      </w:pPr>
    </w:p>
    <w:p w14:paraId="4B1C0803" w14:textId="77777777" w:rsidR="00C00CCE" w:rsidRPr="00C00CCE" w:rsidRDefault="00C00CCE" w:rsidP="00C00CCE">
      <w:pPr>
        <w:rPr>
          <w:rFonts w:asciiTheme="majorHAnsi" w:hAnsiTheme="majorHAnsi"/>
        </w:rPr>
      </w:pPr>
    </w:p>
    <w:p w14:paraId="0D6C408C" w14:textId="77777777" w:rsidR="00C00CCE" w:rsidRDefault="00C00CCE" w:rsidP="00C00CCE">
      <w:pPr>
        <w:rPr>
          <w:rFonts w:asciiTheme="majorHAnsi" w:hAnsiTheme="majorHAnsi"/>
        </w:rPr>
      </w:pPr>
    </w:p>
    <w:p w14:paraId="0CF4EC17" w14:textId="77777777" w:rsidR="00C00CCE" w:rsidRPr="00C00CCE" w:rsidRDefault="00C00CCE" w:rsidP="00C00CCE">
      <w:pPr>
        <w:rPr>
          <w:rFonts w:asciiTheme="majorHAnsi" w:hAnsiTheme="majorHAnsi"/>
        </w:rPr>
      </w:pPr>
    </w:p>
    <w:p w14:paraId="2B11EECC" w14:textId="77777777" w:rsidR="006E4010" w:rsidRDefault="006E4010">
      <w:pPr>
        <w:rPr>
          <w:rFonts w:asciiTheme="majorHAnsi" w:hAnsiTheme="majorHAnsi"/>
          <w:sz w:val="22"/>
          <w:szCs w:val="22"/>
        </w:rPr>
      </w:pPr>
    </w:p>
    <w:p w14:paraId="6A02C3AD" w14:textId="77777777" w:rsidR="00C00CCE" w:rsidRDefault="00C00CCE">
      <w:pPr>
        <w:rPr>
          <w:rFonts w:asciiTheme="majorHAnsi" w:hAnsiTheme="majorHAnsi"/>
          <w:sz w:val="22"/>
          <w:szCs w:val="22"/>
        </w:rPr>
      </w:pPr>
    </w:p>
    <w:p w14:paraId="0719AD33" w14:textId="77777777" w:rsidR="00C00CCE" w:rsidRPr="006E4010" w:rsidRDefault="00C00CCE">
      <w:pPr>
        <w:rPr>
          <w:rFonts w:asciiTheme="majorHAnsi" w:hAnsiTheme="majorHAnsi"/>
          <w:sz w:val="22"/>
          <w:szCs w:val="22"/>
        </w:rPr>
      </w:pPr>
    </w:p>
    <w:sectPr w:rsidR="00C00CCE" w:rsidRPr="006E4010" w:rsidSect="00A216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117C"/>
    <w:multiLevelType w:val="hybridMultilevel"/>
    <w:tmpl w:val="8F9C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BC3FC6"/>
    <w:multiLevelType w:val="hybridMultilevel"/>
    <w:tmpl w:val="700E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10"/>
    <w:rsid w:val="001F0C31"/>
    <w:rsid w:val="00342ABA"/>
    <w:rsid w:val="004C73E2"/>
    <w:rsid w:val="006E4010"/>
    <w:rsid w:val="00A21651"/>
    <w:rsid w:val="00C00C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BEB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493</Words>
  <Characters>2814</Characters>
  <Application>Microsoft Macintosh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Somervail</dc:creator>
  <cp:keywords/>
  <dc:description/>
  <cp:lastModifiedBy>Kate Somervail</cp:lastModifiedBy>
  <cp:revision>3</cp:revision>
  <dcterms:created xsi:type="dcterms:W3CDTF">2014-11-25T20:55:00Z</dcterms:created>
  <dcterms:modified xsi:type="dcterms:W3CDTF">2014-11-26T09:22:00Z</dcterms:modified>
</cp:coreProperties>
</file>